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71" w:rsidRDefault="00880E71" w:rsidP="00700AA6">
      <w:pPr>
        <w:spacing w:before="100" w:beforeAutospacing="1" w:after="100" w:afterAutospacing="1"/>
        <w:outlineLvl w:val="1"/>
        <w:rPr>
          <w:rFonts w:ascii="Times" w:eastAsia="Times New Roman" w:hAnsi="Times" w:cs="Times New Roman"/>
          <w:b/>
          <w:bCs/>
          <w:sz w:val="36"/>
          <w:szCs w:val="36"/>
        </w:rPr>
      </w:pPr>
      <w:r>
        <w:rPr>
          <w:rFonts w:ascii="Times" w:eastAsia="Times New Roman" w:hAnsi="Times" w:cs="Times New Roman"/>
          <w:b/>
          <w:bCs/>
          <w:sz w:val="36"/>
          <w:szCs w:val="36"/>
        </w:rPr>
        <w:t>Name_____</w:t>
      </w:r>
      <w:r>
        <w:rPr>
          <w:rFonts w:ascii="Times" w:eastAsia="Times New Roman" w:hAnsi="Times" w:cs="Times New Roman"/>
          <w:b/>
          <w:bCs/>
          <w:sz w:val="36"/>
          <w:szCs w:val="36"/>
        </w:rPr>
        <w:tab/>
      </w:r>
      <w:r>
        <w:rPr>
          <w:rFonts w:ascii="Times" w:eastAsia="Times New Roman" w:hAnsi="Times" w:cs="Times New Roman"/>
          <w:b/>
          <w:bCs/>
          <w:sz w:val="36"/>
          <w:szCs w:val="36"/>
        </w:rPr>
        <w:tab/>
      </w:r>
      <w:r>
        <w:rPr>
          <w:rFonts w:ascii="Times" w:eastAsia="Times New Roman" w:hAnsi="Times" w:cs="Times New Roman"/>
          <w:b/>
          <w:bCs/>
          <w:sz w:val="36"/>
          <w:szCs w:val="36"/>
        </w:rPr>
        <w:tab/>
      </w:r>
      <w:r>
        <w:rPr>
          <w:rFonts w:ascii="Times" w:eastAsia="Times New Roman" w:hAnsi="Times" w:cs="Times New Roman"/>
          <w:b/>
          <w:bCs/>
          <w:sz w:val="36"/>
          <w:szCs w:val="36"/>
        </w:rPr>
        <w:tab/>
      </w:r>
      <w:r>
        <w:rPr>
          <w:rFonts w:ascii="Times" w:eastAsia="Times New Roman" w:hAnsi="Times" w:cs="Times New Roman"/>
          <w:b/>
          <w:bCs/>
          <w:sz w:val="36"/>
          <w:szCs w:val="36"/>
        </w:rPr>
        <w:tab/>
      </w:r>
      <w:r>
        <w:rPr>
          <w:rFonts w:ascii="Times" w:eastAsia="Times New Roman" w:hAnsi="Times" w:cs="Times New Roman"/>
          <w:b/>
          <w:bCs/>
          <w:sz w:val="36"/>
          <w:szCs w:val="36"/>
        </w:rPr>
        <w:tab/>
      </w:r>
      <w:r>
        <w:rPr>
          <w:rFonts w:ascii="Times" w:eastAsia="Times New Roman" w:hAnsi="Times" w:cs="Times New Roman"/>
          <w:b/>
          <w:bCs/>
          <w:sz w:val="36"/>
          <w:szCs w:val="36"/>
        </w:rPr>
        <w:tab/>
      </w:r>
      <w:bookmarkStart w:id="0" w:name="_GoBack"/>
      <w:bookmarkEnd w:id="0"/>
      <w:r>
        <w:rPr>
          <w:rFonts w:ascii="Times" w:eastAsia="Times New Roman" w:hAnsi="Times" w:cs="Times New Roman"/>
          <w:b/>
          <w:bCs/>
          <w:sz w:val="36"/>
          <w:szCs w:val="36"/>
        </w:rPr>
        <w:t>Date_____</w:t>
      </w:r>
    </w:p>
    <w:p w:rsidR="00880E71" w:rsidRDefault="00880E71" w:rsidP="00700AA6">
      <w:pPr>
        <w:spacing w:before="100" w:beforeAutospacing="1" w:after="100" w:afterAutospacing="1"/>
        <w:outlineLvl w:val="1"/>
        <w:rPr>
          <w:rFonts w:ascii="Times" w:eastAsia="Times New Roman" w:hAnsi="Times" w:cs="Times New Roman"/>
          <w:b/>
          <w:bCs/>
          <w:sz w:val="36"/>
          <w:szCs w:val="36"/>
        </w:rPr>
      </w:pPr>
    </w:p>
    <w:p w:rsidR="00700AA6" w:rsidRPr="00700AA6" w:rsidRDefault="00700AA6" w:rsidP="00700AA6">
      <w:pPr>
        <w:spacing w:before="100" w:beforeAutospacing="1" w:after="100" w:afterAutospacing="1"/>
        <w:outlineLvl w:val="1"/>
        <w:rPr>
          <w:rFonts w:ascii="Times" w:eastAsia="Times New Roman" w:hAnsi="Times" w:cs="Times New Roman"/>
          <w:b/>
          <w:bCs/>
          <w:sz w:val="36"/>
          <w:szCs w:val="36"/>
        </w:rPr>
      </w:pPr>
      <w:r w:rsidRPr="00700AA6">
        <w:rPr>
          <w:rFonts w:ascii="Times" w:eastAsia="Times New Roman" w:hAnsi="Times" w:cs="Times New Roman"/>
          <w:b/>
          <w:bCs/>
          <w:sz w:val="36"/>
          <w:szCs w:val="36"/>
        </w:rPr>
        <w:t xml:space="preserve">Becoming an Active Listener </w:t>
      </w:r>
    </w:p>
    <w:p w:rsidR="00700AA6" w:rsidRPr="00700AA6" w:rsidRDefault="00700AA6" w:rsidP="00700AA6">
      <w:pPr>
        <w:spacing w:before="100" w:beforeAutospacing="1" w:after="100" w:afterAutospacing="1"/>
        <w:rPr>
          <w:rFonts w:ascii="Times" w:hAnsi="Times" w:cs="Times New Roman"/>
          <w:sz w:val="20"/>
          <w:szCs w:val="20"/>
        </w:rPr>
      </w:pPr>
      <w:r w:rsidRPr="00700AA6">
        <w:rPr>
          <w:rFonts w:ascii="Times" w:hAnsi="Times" w:cs="Times New Roman"/>
          <w:sz w:val="20"/>
          <w:szCs w:val="20"/>
        </w:rPr>
        <w:t>There are five key elements of active listening. They all help you ensure that you hear the other person, and that the other person knows you are hearing what they say.</w:t>
      </w:r>
    </w:p>
    <w:p w:rsidR="00700AA6" w:rsidRPr="00700AA6" w:rsidRDefault="00700AA6" w:rsidP="00700AA6">
      <w:pPr>
        <w:numPr>
          <w:ilvl w:val="0"/>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b/>
          <w:bCs/>
          <w:sz w:val="20"/>
          <w:szCs w:val="20"/>
        </w:rPr>
        <w:t>Pay attention.</w:t>
      </w:r>
      <w:r w:rsidRPr="00700AA6">
        <w:rPr>
          <w:rFonts w:ascii="Times" w:eastAsia="Times New Roman" w:hAnsi="Times" w:cs="Times New Roman"/>
          <w:sz w:val="20"/>
          <w:szCs w:val="20"/>
        </w:rPr>
        <w:t xml:space="preserve"> </w:t>
      </w:r>
      <w:r w:rsidRPr="00700AA6">
        <w:rPr>
          <w:rFonts w:ascii="Times" w:eastAsia="Times New Roman" w:hAnsi="Times" w:cs="Times New Roman"/>
          <w:sz w:val="20"/>
          <w:szCs w:val="20"/>
        </w:rPr>
        <w:br/>
        <w:t xml:space="preserve">Give the speaker your undivided attention, and acknowledge the message. Recognize that non-verbal communication also "speaks" loudly.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Look at the speaker directly.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Put aside distracting thoughts. Don't mentally prepare a rebuttal!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Avoid being distracted by environmental factors.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"Listen" to the speaker's body language.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Refrain from side conversations when listening in a group setting.</w:t>
      </w:r>
    </w:p>
    <w:p w:rsidR="00700AA6" w:rsidRPr="00700AA6" w:rsidRDefault="00700AA6" w:rsidP="00700AA6">
      <w:pPr>
        <w:ind w:left="720"/>
        <w:rPr>
          <w:rFonts w:ascii="Times" w:eastAsia="Times New Roman" w:hAnsi="Times" w:cs="Times New Roman"/>
          <w:sz w:val="20"/>
          <w:szCs w:val="20"/>
        </w:rPr>
      </w:pPr>
    </w:p>
    <w:p w:rsidR="00700AA6" w:rsidRPr="00700AA6" w:rsidRDefault="00700AA6" w:rsidP="00700AA6">
      <w:pPr>
        <w:numPr>
          <w:ilvl w:val="0"/>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b/>
          <w:bCs/>
          <w:sz w:val="20"/>
          <w:szCs w:val="20"/>
        </w:rPr>
        <w:t>Show that you are listening.</w:t>
      </w:r>
      <w:r w:rsidRPr="00700AA6">
        <w:rPr>
          <w:rFonts w:ascii="Times" w:eastAsia="Times New Roman" w:hAnsi="Times" w:cs="Times New Roman"/>
          <w:sz w:val="20"/>
          <w:szCs w:val="20"/>
        </w:rPr>
        <w:br/>
        <w:t xml:space="preserve">Use your own body language and gestures to convey your attention.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Nod occasionally.</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Smile and use other facial expressions.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Note your posture and make sure it is open and inviting.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Encourage the speaker to continue with small verbal comments like yes, and uh huh.</w:t>
      </w:r>
    </w:p>
    <w:p w:rsidR="00700AA6" w:rsidRPr="00700AA6" w:rsidRDefault="00700AA6" w:rsidP="00700AA6">
      <w:pPr>
        <w:ind w:left="720"/>
        <w:rPr>
          <w:rFonts w:ascii="Times" w:eastAsia="Times New Roman" w:hAnsi="Times" w:cs="Times New Roman"/>
          <w:sz w:val="20"/>
          <w:szCs w:val="20"/>
        </w:rPr>
      </w:pPr>
    </w:p>
    <w:p w:rsidR="00700AA6" w:rsidRPr="00700AA6" w:rsidRDefault="00700AA6" w:rsidP="00700AA6">
      <w:pPr>
        <w:numPr>
          <w:ilvl w:val="0"/>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b/>
          <w:bCs/>
          <w:sz w:val="20"/>
          <w:szCs w:val="20"/>
        </w:rPr>
        <w:t>Provide feedback.</w:t>
      </w:r>
      <w:r w:rsidRPr="00700AA6">
        <w:rPr>
          <w:rFonts w:ascii="Times" w:eastAsia="Times New Roman" w:hAnsi="Times" w:cs="Times New Roman"/>
          <w:sz w:val="20"/>
          <w:szCs w:val="20"/>
        </w:rPr>
        <w:t xml:space="preserve"> </w:t>
      </w:r>
      <w:r w:rsidRPr="00700AA6">
        <w:rPr>
          <w:rFonts w:ascii="Times" w:eastAsia="Times New Roman" w:hAnsi="Times" w:cs="Times New Roman"/>
          <w:sz w:val="20"/>
          <w:szCs w:val="20"/>
        </w:rPr>
        <w:br/>
        <w:t xml:space="preserve">Our personal filters, assumptions, judgments, and beliefs can distort what we hear. As a listener, your role is to understand what is being said. This may require you to reflect what is being said and ask questions.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Reflect what has been said by paraphrasing. "What I'm hearing is." and "Sounds like you are saying." are great ways to reflect back.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Ask questions to clarify certain points. "What do you mean when you say." "Is this what you mean?" </w:t>
      </w:r>
    </w:p>
    <w:p w:rsidR="00700AA6" w:rsidRPr="00700AA6" w:rsidRDefault="00700AA6" w:rsidP="00700AA6">
      <w:pPr>
        <w:numPr>
          <w:ilvl w:val="1"/>
          <w:numId w:val="1"/>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Summarize the speaker's comments periodically.</w:t>
      </w:r>
    </w:p>
    <w:p w:rsidR="00700AA6" w:rsidRPr="00700AA6" w:rsidRDefault="00700AA6" w:rsidP="00700AA6">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842000" cy="190500"/>
            <wp:effectExtent l="0" t="0" r="0" b="12700"/>
            <wp:docPr id="1" name="Picture 1" descr="http://www.mindtools.com/images/box/top440gr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ndtools.com/images/box/top440gre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42000" cy="190500"/>
                    </a:xfrm>
                    <a:prstGeom prst="rect">
                      <a:avLst/>
                    </a:prstGeom>
                    <a:noFill/>
                    <a:ln>
                      <a:noFill/>
                    </a:ln>
                  </pic:spPr>
                </pic:pic>
              </a:graphicData>
            </a:graphic>
          </wp:inline>
        </w:drawing>
      </w:r>
    </w:p>
    <w:p w:rsidR="00700AA6" w:rsidRPr="00700AA6" w:rsidRDefault="00700AA6" w:rsidP="00700AA6">
      <w:pPr>
        <w:spacing w:before="100" w:beforeAutospacing="1" w:after="100" w:afterAutospacing="1"/>
        <w:rPr>
          <w:rFonts w:ascii="Times" w:hAnsi="Times" w:cs="Times New Roman"/>
          <w:sz w:val="20"/>
          <w:szCs w:val="20"/>
        </w:rPr>
      </w:pPr>
      <w:r w:rsidRPr="00700AA6">
        <w:rPr>
          <w:rFonts w:ascii="Times" w:hAnsi="Times" w:cs="Times New Roman"/>
          <w:b/>
          <w:bCs/>
          <w:sz w:val="20"/>
          <w:szCs w:val="20"/>
        </w:rPr>
        <w:t>Tip:</w:t>
      </w:r>
      <w:r w:rsidRPr="00700AA6">
        <w:rPr>
          <w:rFonts w:ascii="Times" w:hAnsi="Times" w:cs="Times New Roman"/>
          <w:sz w:val="20"/>
          <w:szCs w:val="20"/>
        </w:rPr>
        <w:t xml:space="preserve"> If you find yourself responding emotionally to what someone said, say so, and ask for more information: "I may not be understanding you correctly, and I find myself taking what you said personally. What I thought you just said is XXX; is that what you meant?</w:t>
      </w:r>
      <w:proofErr w:type="gramStart"/>
      <w:r w:rsidRPr="00700AA6">
        <w:rPr>
          <w:rFonts w:ascii="Times" w:hAnsi="Times" w:cs="Times New Roman"/>
          <w:sz w:val="20"/>
          <w:szCs w:val="20"/>
        </w:rPr>
        <w:t>".</w:t>
      </w:r>
      <w:proofErr w:type="gramEnd"/>
    </w:p>
    <w:p w:rsidR="00700AA6" w:rsidRPr="00700AA6" w:rsidRDefault="00700AA6" w:rsidP="00700AA6">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842000" cy="190500"/>
            <wp:effectExtent l="0" t="0" r="0" b="0"/>
            <wp:docPr id="2" name="Picture 2" descr="http://www.mindtools.com/images/box/bottom440gr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indtools.com/images/box/bottom440gre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2000" cy="190500"/>
                    </a:xfrm>
                    <a:prstGeom prst="rect">
                      <a:avLst/>
                    </a:prstGeom>
                    <a:noFill/>
                    <a:ln>
                      <a:noFill/>
                    </a:ln>
                  </pic:spPr>
                </pic:pic>
              </a:graphicData>
            </a:graphic>
          </wp:inline>
        </w:drawing>
      </w:r>
    </w:p>
    <w:p w:rsidR="00700AA6" w:rsidRPr="00700AA6" w:rsidRDefault="00700AA6" w:rsidP="00700AA6">
      <w:pPr>
        <w:numPr>
          <w:ilvl w:val="0"/>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b/>
          <w:bCs/>
          <w:sz w:val="20"/>
          <w:szCs w:val="20"/>
        </w:rPr>
        <w:t>Defer judgment.</w:t>
      </w:r>
      <w:r w:rsidRPr="00700AA6">
        <w:rPr>
          <w:rFonts w:ascii="Times" w:eastAsia="Times New Roman" w:hAnsi="Times" w:cs="Times New Roman"/>
          <w:sz w:val="20"/>
          <w:szCs w:val="20"/>
        </w:rPr>
        <w:br/>
        <w:t xml:space="preserve">Interrupting is a waste of time. It frustrates the speaker and limits full understanding of the message. </w:t>
      </w:r>
    </w:p>
    <w:p w:rsidR="00700AA6" w:rsidRPr="00700AA6" w:rsidRDefault="00700AA6" w:rsidP="00700AA6">
      <w:pPr>
        <w:numPr>
          <w:ilvl w:val="1"/>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lastRenderedPageBreak/>
        <w:t>Allow the speaker to finish.</w:t>
      </w:r>
    </w:p>
    <w:p w:rsidR="00700AA6" w:rsidRPr="00700AA6" w:rsidRDefault="00700AA6" w:rsidP="00700AA6">
      <w:pPr>
        <w:numPr>
          <w:ilvl w:val="1"/>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Don't interrupt with counter arguments.</w:t>
      </w:r>
    </w:p>
    <w:p w:rsidR="00700AA6" w:rsidRPr="00700AA6" w:rsidRDefault="00700AA6" w:rsidP="00700AA6">
      <w:pPr>
        <w:ind w:left="720"/>
        <w:rPr>
          <w:rFonts w:ascii="Times" w:eastAsia="Times New Roman" w:hAnsi="Times" w:cs="Times New Roman"/>
          <w:sz w:val="20"/>
          <w:szCs w:val="20"/>
        </w:rPr>
      </w:pPr>
    </w:p>
    <w:p w:rsidR="00700AA6" w:rsidRPr="00700AA6" w:rsidRDefault="00700AA6" w:rsidP="00700AA6">
      <w:pPr>
        <w:numPr>
          <w:ilvl w:val="0"/>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b/>
          <w:bCs/>
          <w:sz w:val="20"/>
          <w:szCs w:val="20"/>
        </w:rPr>
        <w:t>Respond Appropriately.</w:t>
      </w:r>
      <w:r w:rsidRPr="00700AA6">
        <w:rPr>
          <w:rFonts w:ascii="Times" w:eastAsia="Times New Roman" w:hAnsi="Times" w:cs="Times New Roman"/>
          <w:sz w:val="20"/>
          <w:szCs w:val="20"/>
        </w:rPr>
        <w:t xml:space="preserve"> </w:t>
      </w:r>
      <w:r w:rsidRPr="00700AA6">
        <w:rPr>
          <w:rFonts w:ascii="Times" w:eastAsia="Times New Roman" w:hAnsi="Times" w:cs="Times New Roman"/>
          <w:sz w:val="20"/>
          <w:szCs w:val="20"/>
        </w:rPr>
        <w:br/>
        <w:t xml:space="preserve">Active listening is a model for respect and understanding. You are gaining information and perspective. You add nothing by attacking the speaker or otherwise putting him or her down. </w:t>
      </w:r>
    </w:p>
    <w:p w:rsidR="00700AA6" w:rsidRPr="00700AA6" w:rsidRDefault="00700AA6" w:rsidP="00700AA6">
      <w:pPr>
        <w:numPr>
          <w:ilvl w:val="1"/>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Be candid, open, and honest in your response. </w:t>
      </w:r>
    </w:p>
    <w:p w:rsidR="00700AA6" w:rsidRPr="00700AA6" w:rsidRDefault="00700AA6" w:rsidP="00700AA6">
      <w:pPr>
        <w:numPr>
          <w:ilvl w:val="1"/>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Assert your opinions respectfully. </w:t>
      </w:r>
    </w:p>
    <w:p w:rsidR="00700AA6" w:rsidRPr="00700AA6" w:rsidRDefault="00700AA6" w:rsidP="00700AA6">
      <w:pPr>
        <w:numPr>
          <w:ilvl w:val="1"/>
          <w:numId w:val="2"/>
        </w:numPr>
        <w:spacing w:before="100" w:beforeAutospacing="1" w:after="100" w:afterAutospacing="1"/>
        <w:rPr>
          <w:rFonts w:ascii="Times" w:eastAsia="Times New Roman" w:hAnsi="Times" w:cs="Times New Roman"/>
          <w:sz w:val="20"/>
          <w:szCs w:val="20"/>
        </w:rPr>
      </w:pPr>
      <w:r w:rsidRPr="00700AA6">
        <w:rPr>
          <w:rFonts w:ascii="Times" w:eastAsia="Times New Roman" w:hAnsi="Times" w:cs="Times New Roman"/>
          <w:sz w:val="20"/>
          <w:szCs w:val="20"/>
        </w:rPr>
        <w:t xml:space="preserve">Treat the other </w:t>
      </w:r>
      <w:proofErr w:type="gramStart"/>
      <w:r w:rsidRPr="00700AA6">
        <w:rPr>
          <w:rFonts w:ascii="Times" w:eastAsia="Times New Roman" w:hAnsi="Times" w:cs="Times New Roman"/>
          <w:sz w:val="20"/>
          <w:szCs w:val="20"/>
        </w:rPr>
        <w:t>person</w:t>
      </w:r>
      <w:proofErr w:type="gramEnd"/>
      <w:r w:rsidRPr="00700AA6">
        <w:rPr>
          <w:rFonts w:ascii="Times" w:eastAsia="Times New Roman" w:hAnsi="Times" w:cs="Times New Roman"/>
          <w:sz w:val="20"/>
          <w:szCs w:val="20"/>
        </w:rPr>
        <w:t xml:space="preserve"> as he or she would want to be treated.</w:t>
      </w:r>
    </w:p>
    <w:p w:rsidR="004E3951" w:rsidRDefault="004E3951"/>
    <w:sectPr w:rsidR="004E3951"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53FB6"/>
    <w:multiLevelType w:val="multilevel"/>
    <w:tmpl w:val="ED7408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3E5D76"/>
    <w:multiLevelType w:val="multilevel"/>
    <w:tmpl w:val="74A2D4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AA6"/>
    <w:rsid w:val="004E3951"/>
    <w:rsid w:val="00700AA6"/>
    <w:rsid w:val="00880E71"/>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00AA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0AA6"/>
    <w:rPr>
      <w:rFonts w:ascii="Times" w:hAnsi="Times"/>
      <w:b/>
      <w:bCs/>
      <w:sz w:val="36"/>
      <w:szCs w:val="36"/>
    </w:rPr>
  </w:style>
  <w:style w:type="paragraph" w:styleId="NormalWeb">
    <w:name w:val="Normal (Web)"/>
    <w:basedOn w:val="Normal"/>
    <w:uiPriority w:val="99"/>
    <w:semiHidden/>
    <w:unhideWhenUsed/>
    <w:rsid w:val="00700AA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00AA6"/>
    <w:rPr>
      <w:b/>
      <w:bCs/>
    </w:rPr>
  </w:style>
  <w:style w:type="paragraph" w:customStyle="1" w:styleId="bottomoftipbox">
    <w:name w:val="bottomoftipbox"/>
    <w:basedOn w:val="Normal"/>
    <w:rsid w:val="00700AA6"/>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700AA6"/>
    <w:rPr>
      <w:rFonts w:ascii="Lucida Grande" w:hAnsi="Lucida Grande"/>
      <w:sz w:val="18"/>
      <w:szCs w:val="18"/>
    </w:rPr>
  </w:style>
  <w:style w:type="character" w:customStyle="1" w:styleId="BalloonTextChar">
    <w:name w:val="Balloon Text Char"/>
    <w:basedOn w:val="DefaultParagraphFont"/>
    <w:link w:val="BalloonText"/>
    <w:uiPriority w:val="99"/>
    <w:semiHidden/>
    <w:rsid w:val="00700AA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00AA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0AA6"/>
    <w:rPr>
      <w:rFonts w:ascii="Times" w:hAnsi="Times"/>
      <w:b/>
      <w:bCs/>
      <w:sz w:val="36"/>
      <w:szCs w:val="36"/>
    </w:rPr>
  </w:style>
  <w:style w:type="paragraph" w:styleId="NormalWeb">
    <w:name w:val="Normal (Web)"/>
    <w:basedOn w:val="Normal"/>
    <w:uiPriority w:val="99"/>
    <w:semiHidden/>
    <w:unhideWhenUsed/>
    <w:rsid w:val="00700AA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00AA6"/>
    <w:rPr>
      <w:b/>
      <w:bCs/>
    </w:rPr>
  </w:style>
  <w:style w:type="paragraph" w:customStyle="1" w:styleId="bottomoftipbox">
    <w:name w:val="bottomoftipbox"/>
    <w:basedOn w:val="Normal"/>
    <w:rsid w:val="00700AA6"/>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700AA6"/>
    <w:rPr>
      <w:rFonts w:ascii="Lucida Grande" w:hAnsi="Lucida Grande"/>
      <w:sz w:val="18"/>
      <w:szCs w:val="18"/>
    </w:rPr>
  </w:style>
  <w:style w:type="character" w:customStyle="1" w:styleId="BalloonTextChar">
    <w:name w:val="Balloon Text Char"/>
    <w:basedOn w:val="DefaultParagraphFont"/>
    <w:link w:val="BalloonText"/>
    <w:uiPriority w:val="99"/>
    <w:semiHidden/>
    <w:rsid w:val="00700AA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473584">
      <w:bodyDiv w:val="1"/>
      <w:marLeft w:val="0"/>
      <w:marRight w:val="0"/>
      <w:marTop w:val="0"/>
      <w:marBottom w:val="0"/>
      <w:divBdr>
        <w:top w:val="none" w:sz="0" w:space="0" w:color="auto"/>
        <w:left w:val="none" w:sz="0" w:space="0" w:color="auto"/>
        <w:bottom w:val="none" w:sz="0" w:space="0" w:color="auto"/>
        <w:right w:val="none" w:sz="0" w:space="0" w:color="auto"/>
      </w:divBdr>
      <w:divsChild>
        <w:div w:id="2086491850">
          <w:marLeft w:val="0"/>
          <w:marRight w:val="0"/>
          <w:marTop w:val="0"/>
          <w:marBottom w:val="0"/>
          <w:divBdr>
            <w:top w:val="none" w:sz="0" w:space="0" w:color="auto"/>
            <w:left w:val="none" w:sz="0" w:space="0" w:color="auto"/>
            <w:bottom w:val="none" w:sz="0" w:space="0" w:color="auto"/>
            <w:right w:val="none" w:sz="0" w:space="0" w:color="auto"/>
          </w:divBdr>
          <w:divsChild>
            <w:div w:id="1192035547">
              <w:marLeft w:val="0"/>
              <w:marRight w:val="0"/>
              <w:marTop w:val="0"/>
              <w:marBottom w:val="0"/>
              <w:divBdr>
                <w:top w:val="none" w:sz="0" w:space="0" w:color="auto"/>
                <w:left w:val="none" w:sz="0" w:space="0" w:color="auto"/>
                <w:bottom w:val="none" w:sz="0" w:space="0" w:color="auto"/>
                <w:right w:val="none" w:sz="0" w:space="0" w:color="auto"/>
              </w:divBdr>
            </w:div>
            <w:div w:id="1381637154">
              <w:marLeft w:val="0"/>
              <w:marRight w:val="0"/>
              <w:marTop w:val="0"/>
              <w:marBottom w:val="0"/>
              <w:divBdr>
                <w:top w:val="none" w:sz="0" w:space="0" w:color="auto"/>
                <w:left w:val="none" w:sz="0" w:space="0" w:color="auto"/>
                <w:bottom w:val="none" w:sz="0" w:space="0" w:color="auto"/>
                <w:right w:val="none" w:sz="0" w:space="0" w:color="auto"/>
              </w:divBdr>
            </w:div>
            <w:div w:id="16770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Macintosh Word</Application>
  <DocSecurity>0</DocSecurity>
  <Lines>16</Lines>
  <Paragraphs>4</Paragraphs>
  <ScaleCrop>false</ScaleCrop>
  <Company>Pockets</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2011-11-21T17:03:00Z</dcterms:created>
  <dcterms:modified xsi:type="dcterms:W3CDTF">2011-11-21T17:03:00Z</dcterms:modified>
</cp:coreProperties>
</file>